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EF" w:rsidRPr="00810648" w:rsidRDefault="000943EF" w:rsidP="000943EF">
      <w:pPr>
        <w:ind w:right="851"/>
        <w:jc w:val="center"/>
        <w:outlineLvl w:val="0"/>
      </w:pPr>
      <w:r>
        <w:rPr>
          <w:b/>
        </w:rPr>
        <w:t>Протокол № 2 (2024)</w:t>
      </w:r>
    </w:p>
    <w:p w:rsidR="000943EF" w:rsidRDefault="000943EF" w:rsidP="000943EF">
      <w:pPr>
        <w:ind w:left="1191" w:right="851"/>
        <w:jc w:val="center"/>
        <w:rPr>
          <w:b/>
        </w:rPr>
      </w:pPr>
      <w:r w:rsidRPr="00280928">
        <w:rPr>
          <w:b/>
        </w:rPr>
        <w:t xml:space="preserve">заседания </w:t>
      </w:r>
      <w:r>
        <w:rPr>
          <w:b/>
        </w:rPr>
        <w:t xml:space="preserve">предметной комиссии для организации индивидуального отбора </w:t>
      </w:r>
      <w:proofErr w:type="gramStart"/>
      <w:r>
        <w:rPr>
          <w:b/>
        </w:rPr>
        <w:t>обучающихся  при</w:t>
      </w:r>
      <w:proofErr w:type="gramEnd"/>
      <w:r>
        <w:rPr>
          <w:b/>
        </w:rPr>
        <w:t xml:space="preserve"> приёме либо переводе учащихся в 5А класс  с углубленным изучением иностранного языка (английского) на уровне основного общего образования в 2024 году </w:t>
      </w:r>
    </w:p>
    <w:p w:rsidR="000943EF" w:rsidRDefault="000943EF" w:rsidP="000943EF">
      <w:pPr>
        <w:ind w:left="1191" w:right="851"/>
        <w:jc w:val="center"/>
        <w:rPr>
          <w:b/>
        </w:rPr>
      </w:pPr>
      <w:r>
        <w:rPr>
          <w:b/>
        </w:rPr>
        <w:t xml:space="preserve">в </w:t>
      </w:r>
      <w:r w:rsidRPr="00280928">
        <w:rPr>
          <w:b/>
        </w:rPr>
        <w:t>М</w:t>
      </w:r>
      <w:r>
        <w:rPr>
          <w:b/>
        </w:rPr>
        <w:t>Б</w:t>
      </w:r>
      <w:r w:rsidRPr="00280928">
        <w:rPr>
          <w:b/>
        </w:rPr>
        <w:t>О</w:t>
      </w:r>
      <w:r>
        <w:rPr>
          <w:b/>
        </w:rPr>
        <w:t>У «Ш</w:t>
      </w:r>
      <w:r w:rsidRPr="00280928">
        <w:rPr>
          <w:b/>
        </w:rPr>
        <w:t>кола</w:t>
      </w:r>
      <w:r>
        <w:rPr>
          <w:b/>
        </w:rPr>
        <w:t xml:space="preserve"> </w:t>
      </w:r>
      <w:r w:rsidRPr="00280928">
        <w:rPr>
          <w:b/>
        </w:rPr>
        <w:t>№</w:t>
      </w:r>
      <w:r>
        <w:rPr>
          <w:b/>
        </w:rPr>
        <w:t xml:space="preserve"> </w:t>
      </w:r>
      <w:r w:rsidRPr="00280928">
        <w:rPr>
          <w:b/>
        </w:rPr>
        <w:t xml:space="preserve">70» </w:t>
      </w:r>
    </w:p>
    <w:p w:rsidR="000943EF" w:rsidRPr="00280928" w:rsidRDefault="000943EF" w:rsidP="000943EF">
      <w:pPr>
        <w:ind w:left="1191" w:right="851"/>
        <w:jc w:val="center"/>
        <w:rPr>
          <w:b/>
        </w:rPr>
      </w:pPr>
      <w:r>
        <w:rPr>
          <w:b/>
        </w:rPr>
        <w:t>г. Рязань Рязанской области</w:t>
      </w:r>
    </w:p>
    <w:p w:rsidR="000943EF" w:rsidRDefault="000943EF" w:rsidP="000943EF">
      <w:pPr>
        <w:ind w:right="851"/>
        <w:rPr>
          <w:sz w:val="28"/>
          <w:szCs w:val="28"/>
        </w:rPr>
      </w:pPr>
    </w:p>
    <w:p w:rsidR="000943EF" w:rsidRDefault="000943EF" w:rsidP="000943EF">
      <w:pPr>
        <w:ind w:left="1191" w:right="851"/>
        <w:jc w:val="right"/>
        <w:outlineLvl w:val="0"/>
      </w:pPr>
      <w:r>
        <w:t>Дата проведения: 03</w:t>
      </w:r>
      <w:r w:rsidRPr="006E533B">
        <w:t xml:space="preserve"> июня 202</w:t>
      </w:r>
      <w:r>
        <w:t>4</w:t>
      </w:r>
      <w:r w:rsidRPr="006E533B">
        <w:t xml:space="preserve"> года</w:t>
      </w:r>
    </w:p>
    <w:p w:rsidR="000943EF" w:rsidRPr="006E533B" w:rsidRDefault="000943EF" w:rsidP="000943EF">
      <w:pPr>
        <w:ind w:left="1191" w:right="851"/>
        <w:jc w:val="right"/>
        <w:outlineLvl w:val="0"/>
      </w:pPr>
    </w:p>
    <w:p w:rsidR="000943EF" w:rsidRPr="00280928" w:rsidRDefault="000943EF" w:rsidP="000943EF">
      <w:pPr>
        <w:ind w:left="1191" w:right="851"/>
        <w:jc w:val="center"/>
      </w:pPr>
      <w:r w:rsidRPr="00280928">
        <w:t>Присутствовали:</w:t>
      </w:r>
    </w:p>
    <w:p w:rsidR="000943EF" w:rsidRPr="00280928" w:rsidRDefault="000943EF" w:rsidP="000943EF">
      <w:pPr>
        <w:ind w:right="851"/>
      </w:pPr>
      <w:r>
        <w:t xml:space="preserve">1. </w:t>
      </w:r>
      <w:proofErr w:type="spellStart"/>
      <w:r>
        <w:t>Ионова</w:t>
      </w:r>
      <w:proofErr w:type="spellEnd"/>
      <w:r>
        <w:t xml:space="preserve"> И. Е., председатель комиссии, учитель английского языка.</w:t>
      </w:r>
    </w:p>
    <w:p w:rsidR="000943EF" w:rsidRPr="00935268" w:rsidRDefault="000943EF" w:rsidP="000943EF">
      <w:pPr>
        <w:ind w:right="851"/>
      </w:pPr>
      <w:r>
        <w:t>2.</w:t>
      </w:r>
      <w:r w:rsidRPr="00835AAA">
        <w:t xml:space="preserve"> </w:t>
      </w:r>
      <w:r>
        <w:t>Денисова А.В.</w:t>
      </w:r>
      <w:r w:rsidRPr="00935268">
        <w:t xml:space="preserve">, учитель русского языка и литературы, </w:t>
      </w:r>
      <w:r>
        <w:t>член</w:t>
      </w:r>
      <w:r w:rsidRPr="00280928">
        <w:t xml:space="preserve"> комиссии.</w:t>
      </w:r>
    </w:p>
    <w:p w:rsidR="000943EF" w:rsidRDefault="000943EF" w:rsidP="000943EF">
      <w:pPr>
        <w:ind w:right="851"/>
      </w:pPr>
      <w:r>
        <w:t xml:space="preserve">3. Харламова </w:t>
      </w:r>
      <w:proofErr w:type="gramStart"/>
      <w:r>
        <w:t>Т.А..</w:t>
      </w:r>
      <w:proofErr w:type="gramEnd"/>
      <w:r>
        <w:t>, учитель иностранного языка</w:t>
      </w:r>
      <w:r w:rsidRPr="00935268">
        <w:t xml:space="preserve">, </w:t>
      </w:r>
      <w:r>
        <w:t>член</w:t>
      </w:r>
      <w:r w:rsidRPr="00280928">
        <w:t xml:space="preserve"> комиссии.</w:t>
      </w:r>
    </w:p>
    <w:p w:rsidR="000943EF" w:rsidRDefault="000943EF" w:rsidP="000943EF">
      <w:pPr>
        <w:ind w:right="851"/>
      </w:pPr>
      <w:r>
        <w:t xml:space="preserve">4. Акимова </w:t>
      </w:r>
      <w:proofErr w:type="gramStart"/>
      <w:r>
        <w:t>Д.В..</w:t>
      </w:r>
      <w:proofErr w:type="gramEnd"/>
      <w:r w:rsidRPr="00935268">
        <w:t xml:space="preserve">, учитель </w:t>
      </w:r>
      <w:r>
        <w:t>истории и обществознания</w:t>
      </w:r>
      <w:r w:rsidRPr="00935268">
        <w:t xml:space="preserve">, </w:t>
      </w:r>
      <w:r>
        <w:t>член</w:t>
      </w:r>
      <w:r w:rsidRPr="00280928">
        <w:t xml:space="preserve"> комиссии.</w:t>
      </w:r>
    </w:p>
    <w:p w:rsidR="000943EF" w:rsidRPr="00935268" w:rsidRDefault="000943EF" w:rsidP="000943EF">
      <w:pPr>
        <w:ind w:right="851"/>
      </w:pPr>
      <w:r>
        <w:t>5.Кузнецова С. В., учитель биологии, член</w:t>
      </w:r>
      <w:r w:rsidRPr="00280928">
        <w:t xml:space="preserve"> комиссии.</w:t>
      </w:r>
    </w:p>
    <w:p w:rsidR="000943EF" w:rsidRPr="00935268" w:rsidRDefault="000943EF" w:rsidP="000943EF">
      <w:pPr>
        <w:ind w:right="851"/>
      </w:pPr>
    </w:p>
    <w:p w:rsidR="000943EF" w:rsidRPr="00280928" w:rsidRDefault="000943EF" w:rsidP="000943EF">
      <w:pPr>
        <w:ind w:right="851"/>
      </w:pPr>
    </w:p>
    <w:p w:rsidR="000943EF" w:rsidRPr="00280928" w:rsidRDefault="000943EF" w:rsidP="000943EF">
      <w:pPr>
        <w:tabs>
          <w:tab w:val="left" w:pos="0"/>
        </w:tabs>
        <w:ind w:right="851"/>
        <w:jc w:val="center"/>
      </w:pPr>
      <w:r w:rsidRPr="00280928">
        <w:t>Повестка дня.</w:t>
      </w:r>
    </w:p>
    <w:p w:rsidR="000943EF" w:rsidRPr="00280928" w:rsidRDefault="000943EF" w:rsidP="000943EF"/>
    <w:p w:rsidR="000943EF" w:rsidRDefault="000943EF" w:rsidP="000943EF">
      <w:pPr>
        <w:outlineLvl w:val="0"/>
      </w:pPr>
      <w:r w:rsidRPr="0064225F">
        <w:t>1.</w:t>
      </w:r>
      <w:r>
        <w:t xml:space="preserve">Формирование рейтинга участников индивидуального отбора учащихся при приёме в </w:t>
      </w:r>
      <w:r w:rsidRPr="008603CC">
        <w:t xml:space="preserve">5А </w:t>
      </w:r>
      <w:proofErr w:type="gramStart"/>
      <w:r>
        <w:t>класс  с</w:t>
      </w:r>
      <w:proofErr w:type="gramEnd"/>
      <w:r>
        <w:t xml:space="preserve"> </w:t>
      </w:r>
      <w:r w:rsidRPr="00835AAA">
        <w:t>углубленным изучением иностранного языка (английского</w:t>
      </w:r>
      <w:r>
        <w:rPr>
          <w:b/>
        </w:rPr>
        <w:t>)</w:t>
      </w:r>
      <w:r>
        <w:t xml:space="preserve"> в 2024 году. </w:t>
      </w:r>
    </w:p>
    <w:p w:rsidR="000943EF" w:rsidRDefault="000943EF" w:rsidP="000943EF">
      <w:pPr>
        <w:outlineLvl w:val="0"/>
      </w:pPr>
    </w:p>
    <w:p w:rsidR="000943EF" w:rsidRDefault="000943EF" w:rsidP="000943EF">
      <w:pPr>
        <w:jc w:val="center"/>
        <w:outlineLvl w:val="0"/>
      </w:pPr>
      <w:r>
        <w:t>Выступали.</w:t>
      </w:r>
    </w:p>
    <w:p w:rsidR="000943EF" w:rsidRDefault="000943EF" w:rsidP="000943EF">
      <w:pPr>
        <w:pStyle w:val="a3"/>
        <w:numPr>
          <w:ilvl w:val="0"/>
          <w:numId w:val="2"/>
        </w:numPr>
        <w:ind w:left="284" w:hanging="284"/>
        <w:jc w:val="both"/>
        <w:outlineLvl w:val="0"/>
      </w:pPr>
      <w:proofErr w:type="spellStart"/>
      <w:r>
        <w:t>Ионова</w:t>
      </w:r>
      <w:proofErr w:type="spellEnd"/>
      <w:r>
        <w:t xml:space="preserve"> И. Е., председатель комиссии, сообщила собравшимся о том, </w:t>
      </w:r>
      <w:proofErr w:type="gramStart"/>
      <w:r>
        <w:t>что  от</w:t>
      </w:r>
      <w:proofErr w:type="gramEnd"/>
      <w:r>
        <w:t xml:space="preserve"> приёмной комиссии для организации индивидуального отбора при приёме либо переводе обучающихся в </w:t>
      </w:r>
      <w:r w:rsidRPr="008603CC">
        <w:t xml:space="preserve">5А </w:t>
      </w:r>
      <w:r>
        <w:t xml:space="preserve">класс  с </w:t>
      </w:r>
      <w:r w:rsidRPr="00835AAA">
        <w:t>углубленным изучением иностранного языка (английского</w:t>
      </w:r>
      <w:r>
        <w:rPr>
          <w:b/>
        </w:rPr>
        <w:t>)</w:t>
      </w:r>
      <w:r>
        <w:t xml:space="preserve"> на уровне основного общего образования в 2023 году  принято 32 заявления родителей (законных представителей) учащихся 4А,Б,В,Г классов МБОУ «Школа № 70».</w:t>
      </w:r>
    </w:p>
    <w:p w:rsidR="000943EF" w:rsidRDefault="000943EF" w:rsidP="000943EF">
      <w:pPr>
        <w:pStyle w:val="a3"/>
        <w:ind w:left="284"/>
        <w:jc w:val="both"/>
        <w:outlineLvl w:val="0"/>
      </w:pPr>
    </w:p>
    <w:p w:rsidR="000943EF" w:rsidRPr="0064225F" w:rsidRDefault="000943EF" w:rsidP="000943EF">
      <w:pPr>
        <w:pStyle w:val="a3"/>
        <w:numPr>
          <w:ilvl w:val="0"/>
          <w:numId w:val="2"/>
        </w:numPr>
        <w:ind w:left="284" w:hanging="284"/>
        <w:jc w:val="both"/>
        <w:outlineLvl w:val="0"/>
      </w:pPr>
      <w:r>
        <w:t>Акимова Д. В., член комиссии, сообщила информацию</w:t>
      </w:r>
      <w:r w:rsidRPr="002011F7">
        <w:t xml:space="preserve"> </w:t>
      </w:r>
      <w:r>
        <w:t>(ФИО учащегося, класс, годовые отметки по предметам инвариантной части учебного плана за 4 класс 2023-2024 учебного года, средний балл по ведомости успеваемости каждого учащегося за 4 класс, исчисляемый как среднее арифметическое суммы отметок по учебным предметам инвариантной части учебного плана) об итогах успеваемости в 2023 -2024</w:t>
      </w:r>
      <w:r w:rsidRPr="002011F7">
        <w:t xml:space="preserve"> учебном году </w:t>
      </w:r>
      <w:r>
        <w:t xml:space="preserve"> </w:t>
      </w:r>
      <w:r w:rsidRPr="002011F7">
        <w:t>учащихся 4А,</w:t>
      </w:r>
      <w:r>
        <w:t xml:space="preserve">Б,В,Г </w:t>
      </w:r>
      <w:r w:rsidRPr="002011F7">
        <w:t>к</w:t>
      </w:r>
      <w:r>
        <w:t>лассов, родители (законные представители) которых подали</w:t>
      </w:r>
      <w:r w:rsidRPr="002011F7">
        <w:t xml:space="preserve"> заявления для у</w:t>
      </w:r>
      <w:r>
        <w:t>частия в индивидуальном отборе.</w:t>
      </w:r>
    </w:p>
    <w:p w:rsidR="000943EF" w:rsidRDefault="000943EF" w:rsidP="000943EF">
      <w:pPr>
        <w:ind w:left="284"/>
        <w:jc w:val="both"/>
        <w:outlineLvl w:val="0"/>
        <w:rPr>
          <w:b/>
        </w:rPr>
      </w:pPr>
    </w:p>
    <w:p w:rsidR="000943EF" w:rsidRDefault="000943EF" w:rsidP="000943EF">
      <w:pPr>
        <w:ind w:left="284"/>
        <w:jc w:val="both"/>
        <w:outlineLvl w:val="0"/>
        <w:rPr>
          <w:b/>
        </w:rPr>
      </w:pPr>
      <w:r>
        <w:rPr>
          <w:b/>
        </w:rPr>
        <w:t>Учитывая все предоставленные в предметную комиссию документы (заявления родителей (законных представителей учащихся) с приложениями, информацию по итогам успеваемости учащихся 4</w:t>
      </w:r>
      <w:proofErr w:type="gramStart"/>
      <w:r>
        <w:rPr>
          <w:b/>
        </w:rPr>
        <w:t>А,Б</w:t>
      </w:r>
      <w:proofErr w:type="gramEnd"/>
      <w:r>
        <w:rPr>
          <w:b/>
        </w:rPr>
        <w:t>,В,Г классов в 2023-2024 учебном году), члены комиссии сформировали рейтинг</w:t>
      </w:r>
      <w:r w:rsidRPr="009E03F0">
        <w:t xml:space="preserve"> </w:t>
      </w:r>
      <w:r>
        <w:t xml:space="preserve">участников индивидуального отбора учащихся при приёме в </w:t>
      </w:r>
      <w:r w:rsidRPr="008603CC">
        <w:t xml:space="preserve">5А </w:t>
      </w:r>
      <w:r>
        <w:t xml:space="preserve">класс  с </w:t>
      </w:r>
      <w:r w:rsidRPr="00835AAA">
        <w:t>углубленным изучением иностранного языка (английского</w:t>
      </w:r>
      <w:r>
        <w:rPr>
          <w:b/>
        </w:rPr>
        <w:t>)</w:t>
      </w:r>
      <w:r>
        <w:t xml:space="preserve"> в 2024 году.</w:t>
      </w:r>
    </w:p>
    <w:p w:rsidR="000943EF" w:rsidRDefault="000943EF" w:rsidP="000943EF">
      <w:pPr>
        <w:ind w:right="851"/>
        <w:jc w:val="both"/>
        <w:outlineLvl w:val="0"/>
        <w:rPr>
          <w:b/>
        </w:rPr>
      </w:pPr>
    </w:p>
    <w:p w:rsidR="000943EF" w:rsidRPr="00DB2E4D" w:rsidRDefault="000943EF" w:rsidP="000943EF">
      <w:pPr>
        <w:ind w:right="851"/>
        <w:jc w:val="center"/>
        <w:outlineLvl w:val="0"/>
      </w:pPr>
      <w:r w:rsidRPr="00DB2E4D">
        <w:t>Решили.</w:t>
      </w:r>
    </w:p>
    <w:p w:rsidR="000943EF" w:rsidRDefault="000943EF" w:rsidP="000943EF">
      <w:pPr>
        <w:pStyle w:val="a3"/>
        <w:numPr>
          <w:ilvl w:val="0"/>
          <w:numId w:val="3"/>
        </w:numPr>
        <w:ind w:left="284" w:hanging="284"/>
        <w:jc w:val="both"/>
        <w:outlineLvl w:val="0"/>
      </w:pPr>
      <w:r w:rsidRPr="00DB2E4D">
        <w:t xml:space="preserve">Принять к сведению документы и информацию, поступившие по вопросу </w:t>
      </w:r>
      <w:r>
        <w:t xml:space="preserve">формирования </w:t>
      </w:r>
      <w:r w:rsidRPr="00DB2E4D">
        <w:t xml:space="preserve">рейтинга участников индивидуального отбора учащихся при приёме в </w:t>
      </w:r>
      <w:r w:rsidRPr="008603CC">
        <w:t xml:space="preserve">5А </w:t>
      </w:r>
      <w:proofErr w:type="gramStart"/>
      <w:r>
        <w:t>класс  с</w:t>
      </w:r>
      <w:proofErr w:type="gramEnd"/>
      <w:r>
        <w:t xml:space="preserve"> </w:t>
      </w:r>
      <w:r w:rsidRPr="00835AAA">
        <w:t>углубленным изучением иностранного языка (английского</w:t>
      </w:r>
      <w:r>
        <w:rPr>
          <w:b/>
        </w:rPr>
        <w:t>)</w:t>
      </w:r>
      <w:r>
        <w:t xml:space="preserve"> в 2024 году</w:t>
      </w:r>
      <w:r w:rsidRPr="00DB2E4D">
        <w:t>.</w:t>
      </w:r>
    </w:p>
    <w:p w:rsidR="000943EF" w:rsidRDefault="000943EF" w:rsidP="000943EF">
      <w:pPr>
        <w:pStyle w:val="a3"/>
        <w:ind w:left="284"/>
        <w:jc w:val="both"/>
        <w:outlineLvl w:val="0"/>
      </w:pPr>
    </w:p>
    <w:p w:rsidR="000943EF" w:rsidRPr="009B7100" w:rsidRDefault="000943EF" w:rsidP="000943EF">
      <w:pPr>
        <w:pStyle w:val="a3"/>
        <w:numPr>
          <w:ilvl w:val="0"/>
          <w:numId w:val="3"/>
        </w:numPr>
        <w:ind w:left="284" w:hanging="284"/>
        <w:jc w:val="both"/>
        <w:outlineLvl w:val="0"/>
        <w:rPr>
          <w:b/>
        </w:rPr>
      </w:pPr>
      <w:r>
        <w:lastRenderedPageBreak/>
        <w:t>Утвердить рейтинг</w:t>
      </w:r>
      <w:r w:rsidRPr="00DB2E4D">
        <w:t xml:space="preserve"> участников индивидуального отбора учащихся при приёме в </w:t>
      </w:r>
      <w:r w:rsidRPr="008603CC">
        <w:t xml:space="preserve">5А </w:t>
      </w:r>
      <w:proofErr w:type="gramStart"/>
      <w:r>
        <w:t>класс  с</w:t>
      </w:r>
      <w:proofErr w:type="gramEnd"/>
      <w:r>
        <w:t xml:space="preserve"> </w:t>
      </w:r>
      <w:r w:rsidRPr="00835AAA">
        <w:t>углубленным изучением иностранного языка (английского</w:t>
      </w:r>
      <w:r>
        <w:rPr>
          <w:b/>
        </w:rPr>
        <w:t>)</w:t>
      </w:r>
      <w:r>
        <w:t xml:space="preserve"> в 2024 году</w:t>
      </w:r>
    </w:p>
    <w:p w:rsidR="000943EF" w:rsidRDefault="000943EF" w:rsidP="000943EF">
      <w:pPr>
        <w:pStyle w:val="a3"/>
        <w:ind w:left="284"/>
        <w:jc w:val="both"/>
        <w:outlineLvl w:val="0"/>
        <w:rPr>
          <w:b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51"/>
        <w:gridCol w:w="1138"/>
        <w:gridCol w:w="1567"/>
        <w:gridCol w:w="862"/>
        <w:gridCol w:w="1140"/>
        <w:gridCol w:w="4093"/>
      </w:tblGrid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№</w:t>
            </w:r>
          </w:p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в рейтинге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№</w:t>
            </w:r>
          </w:p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заявления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Средний балл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EF" w:rsidRPr="001C4B7B" w:rsidRDefault="000943EF" w:rsidP="002F50A8">
            <w:pPr>
              <w:jc w:val="center"/>
              <w:rPr>
                <w:lang w:eastAsia="en-US"/>
              </w:rPr>
            </w:pPr>
            <w:r w:rsidRPr="001C4B7B">
              <w:rPr>
                <w:lang w:eastAsia="en-US"/>
              </w:rPr>
              <w:t>Примечание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 w:rsidRPr="007E145E">
              <w:rPr>
                <w:lang w:eastAsia="en-US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20-5А-2024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 xml:space="preserve">Международный игровой конкурс по английскому языку «Британский бульдог» (участник </w:t>
            </w:r>
            <w:r>
              <w:rPr>
                <w:lang w:eastAsia="en-US"/>
              </w:rPr>
              <w:t>2023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07-5А-2024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22-5А-2024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26-5А-2024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11-5А-2024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4B3A4C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08-5А-2024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4,88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23-5А-2024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4,77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202</w:t>
            </w:r>
            <w:r>
              <w:rPr>
                <w:lang w:eastAsia="en-US"/>
              </w:rPr>
              <w:t>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19-5А-2024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06456">
              <w:rPr>
                <w:lang w:eastAsia="en-US"/>
              </w:rPr>
              <w:t>4,</w:t>
            </w:r>
            <w:r>
              <w:rPr>
                <w:lang w:eastAsia="en-US"/>
              </w:rPr>
              <w:t>77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</w:t>
            </w:r>
            <w:r>
              <w:rPr>
                <w:lang w:eastAsia="en-US"/>
              </w:rPr>
              <w:t>23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17-5А-2024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4,77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4B3A4C" w:rsidRDefault="000943EF" w:rsidP="002F50A8">
            <w:pPr>
              <w:rPr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</w:t>
            </w:r>
            <w:r>
              <w:rPr>
                <w:lang w:eastAsia="en-US"/>
              </w:rPr>
              <w:t>23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03-5А-2024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06456">
              <w:rPr>
                <w:lang w:eastAsia="en-US"/>
              </w:rPr>
              <w:t>4,</w:t>
            </w:r>
            <w:r>
              <w:rPr>
                <w:lang w:eastAsia="en-US"/>
              </w:rPr>
              <w:t>66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202</w:t>
            </w:r>
            <w:r>
              <w:rPr>
                <w:lang w:eastAsia="en-US"/>
              </w:rPr>
              <w:t>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32-5А-2024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06456">
              <w:rPr>
                <w:lang w:eastAsia="en-US"/>
              </w:rPr>
              <w:t>4,6</w:t>
            </w:r>
            <w:r>
              <w:rPr>
                <w:lang w:eastAsia="en-US"/>
              </w:rPr>
              <w:t>6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202</w:t>
            </w:r>
            <w:r>
              <w:rPr>
                <w:lang w:eastAsia="en-US"/>
              </w:rPr>
              <w:t>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24-5А-2024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06456">
              <w:rPr>
                <w:lang w:eastAsia="en-US"/>
              </w:rPr>
              <w:t>4,6</w:t>
            </w:r>
            <w:r>
              <w:rPr>
                <w:lang w:eastAsia="en-US"/>
              </w:rPr>
              <w:t>6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202</w:t>
            </w:r>
            <w:r>
              <w:rPr>
                <w:lang w:eastAsia="en-US"/>
              </w:rPr>
              <w:t>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18-5А-2024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4,66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4B3A4C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34-5А-2024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06456">
              <w:rPr>
                <w:lang w:eastAsia="en-US"/>
              </w:rPr>
              <w:t>4,</w:t>
            </w:r>
            <w:r>
              <w:rPr>
                <w:lang w:eastAsia="en-US"/>
              </w:rPr>
              <w:t>66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09-5А-2024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4B3A4C" w:rsidRDefault="000943EF" w:rsidP="002F50A8">
            <w:pPr>
              <w:rPr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202</w:t>
            </w:r>
            <w:r>
              <w:rPr>
                <w:lang w:eastAsia="en-US"/>
              </w:rPr>
              <w:t>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02-5А-2024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15-5А-2024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1C4B7B" w:rsidRDefault="000943EF" w:rsidP="002F50A8">
            <w:pPr>
              <w:jc w:val="center"/>
              <w:rPr>
                <w:b/>
                <w:lang w:eastAsia="en-US"/>
              </w:rPr>
            </w:pPr>
            <w:r w:rsidRPr="001C4B7B">
              <w:rPr>
                <w:b/>
                <w:lang w:eastAsia="en-US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25-5А-2024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06456">
              <w:rPr>
                <w:lang w:eastAsia="en-US"/>
              </w:rPr>
              <w:t>4,</w:t>
            </w:r>
            <w:r>
              <w:rPr>
                <w:lang w:eastAsia="en-US"/>
              </w:rPr>
              <w:t>55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31-5А-2024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202</w:t>
            </w:r>
            <w:r>
              <w:rPr>
                <w:lang w:eastAsia="en-US"/>
              </w:rPr>
              <w:t>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27-5А-2024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jc w:val="center"/>
              <w:rPr>
                <w:b/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202</w:t>
            </w:r>
            <w:r>
              <w:rPr>
                <w:lang w:eastAsia="en-US"/>
              </w:rPr>
              <w:t>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16-5А-2024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</w:t>
            </w:r>
            <w:r>
              <w:rPr>
                <w:lang w:eastAsia="en-US"/>
              </w:rPr>
              <w:t>23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29-5А-2024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B3A4C">
              <w:rPr>
                <w:lang w:eastAsia="en-US"/>
              </w:rPr>
              <w:t>Международный игровой конкурс по английскому языку «Британский бульдог» (участник 20</w:t>
            </w:r>
            <w:r>
              <w:rPr>
                <w:lang w:eastAsia="en-US"/>
              </w:rPr>
              <w:t>23</w:t>
            </w:r>
            <w:r w:rsidRPr="004B3A4C">
              <w:rPr>
                <w:lang w:eastAsia="en-US"/>
              </w:rPr>
              <w:t>г.)</w:t>
            </w: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7E145E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28-5А-2024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21-5А-2024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b/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ind w:left="708" w:hanging="708"/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ind w:left="708" w:hanging="708"/>
              <w:rPr>
                <w:lang w:eastAsia="en-US"/>
              </w:rPr>
            </w:pPr>
            <w:r>
              <w:rPr>
                <w:lang w:eastAsia="en-US"/>
              </w:rPr>
              <w:t>01-5А-2024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30-5А-2024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4,44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04-5А-2024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 w:rsidRPr="00406456">
              <w:rPr>
                <w:lang w:eastAsia="en-US"/>
              </w:rPr>
              <w:t>4,</w:t>
            </w:r>
            <w:r>
              <w:rPr>
                <w:lang w:eastAsia="en-US"/>
              </w:rPr>
              <w:t>33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33-5А-2024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4,33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29. 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06-5А-2024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4,33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12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10-5А-2024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4,22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05-5А-2024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4,11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  <w:tr w:rsidR="000943EF" w:rsidTr="000943E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Pr="00BC627F" w:rsidRDefault="000943EF" w:rsidP="002F50A8">
            <w:pPr>
              <w:jc w:val="center"/>
              <w:rPr>
                <w:b/>
                <w:lang w:eastAsia="en-US"/>
              </w:rPr>
            </w:pPr>
            <w:r w:rsidRPr="00BC627F">
              <w:rPr>
                <w:b/>
                <w:lang w:eastAsia="en-US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35-5А-2024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  <w:r>
              <w:rPr>
                <w:lang w:eastAsia="en-US"/>
              </w:rPr>
              <w:t>4,11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EF" w:rsidRDefault="000943EF" w:rsidP="002F50A8">
            <w:pPr>
              <w:rPr>
                <w:lang w:eastAsia="en-US"/>
              </w:rPr>
            </w:pPr>
          </w:p>
        </w:tc>
      </w:tr>
    </w:tbl>
    <w:p w:rsidR="000943EF" w:rsidRPr="000943EF" w:rsidRDefault="000943EF" w:rsidP="000943EF">
      <w:pPr>
        <w:pStyle w:val="a3"/>
        <w:ind w:left="284"/>
        <w:jc w:val="both"/>
        <w:outlineLvl w:val="0"/>
        <w:rPr>
          <w:b/>
          <w:sz w:val="16"/>
          <w:szCs w:val="16"/>
        </w:rPr>
      </w:pPr>
    </w:p>
    <w:p w:rsidR="000943EF" w:rsidRPr="00934533" w:rsidRDefault="000943EF" w:rsidP="000943EF">
      <w:pPr>
        <w:pStyle w:val="a3"/>
        <w:numPr>
          <w:ilvl w:val="0"/>
          <w:numId w:val="3"/>
        </w:numPr>
        <w:jc w:val="both"/>
        <w:outlineLvl w:val="0"/>
      </w:pPr>
      <w:r>
        <w:t xml:space="preserve">Рекомендовать к зачислению в 5А специализированный класс с углубленным изучением </w:t>
      </w:r>
      <w:r w:rsidRPr="00835AAA">
        <w:t>иностранного языка (английского</w:t>
      </w:r>
      <w:r>
        <w:rPr>
          <w:b/>
        </w:rPr>
        <w:t xml:space="preserve">) </w:t>
      </w:r>
      <w:r w:rsidRPr="00934533">
        <w:t>29 человек.</w:t>
      </w:r>
    </w:p>
    <w:p w:rsidR="000943EF" w:rsidRDefault="000943EF" w:rsidP="000943EF">
      <w:pPr>
        <w:pStyle w:val="a3"/>
        <w:numPr>
          <w:ilvl w:val="0"/>
          <w:numId w:val="3"/>
        </w:numPr>
        <w:jc w:val="both"/>
        <w:outlineLvl w:val="0"/>
      </w:pPr>
      <w:r>
        <w:t>Разместить данную информацию на официальном сайте в сети интернет 03.06.2024 года.</w:t>
      </w:r>
    </w:p>
    <w:p w:rsidR="000943EF" w:rsidRPr="00934533" w:rsidRDefault="000943EF" w:rsidP="000943EF">
      <w:pPr>
        <w:pStyle w:val="a3"/>
        <w:numPr>
          <w:ilvl w:val="0"/>
          <w:numId w:val="3"/>
        </w:numPr>
        <w:jc w:val="both"/>
        <w:outlineLvl w:val="0"/>
      </w:pPr>
      <w:r>
        <w:t>Апелляции о несогласии родителей (законных представителей) с решением предметной комиссии принимать с 04.06. по 06.06.2024 года.</w:t>
      </w:r>
    </w:p>
    <w:p w:rsidR="000943EF" w:rsidRPr="000943EF" w:rsidRDefault="000943EF" w:rsidP="000943EF">
      <w:pPr>
        <w:ind w:right="851"/>
        <w:outlineLvl w:val="0"/>
        <w:rPr>
          <w:b/>
          <w:sz w:val="16"/>
          <w:szCs w:val="16"/>
        </w:rPr>
      </w:pPr>
    </w:p>
    <w:p w:rsidR="000943EF" w:rsidRDefault="000943EF" w:rsidP="000943EF"/>
    <w:p w:rsidR="000943EF" w:rsidRDefault="000943EF" w:rsidP="000943EF">
      <w:r w:rsidRPr="00280928">
        <w:t xml:space="preserve">Председатель комиссии                                       </w:t>
      </w:r>
      <w:r>
        <w:t xml:space="preserve">                   И. Е. </w:t>
      </w:r>
      <w:proofErr w:type="spellStart"/>
      <w:r>
        <w:t>Ионова</w:t>
      </w:r>
      <w:proofErr w:type="spellEnd"/>
    </w:p>
    <w:p w:rsidR="000943EF" w:rsidRPr="000943EF" w:rsidRDefault="000943EF" w:rsidP="000943EF">
      <w:pPr>
        <w:rPr>
          <w:sz w:val="16"/>
          <w:szCs w:val="16"/>
        </w:rPr>
      </w:pPr>
    </w:p>
    <w:p w:rsidR="000943EF" w:rsidRPr="000943EF" w:rsidRDefault="000943EF" w:rsidP="000943EF">
      <w:r w:rsidRPr="00280928">
        <w:t xml:space="preserve">Секретарь комиссии                                                                </w:t>
      </w:r>
      <w:r>
        <w:t>Т.А. Харламова</w:t>
      </w:r>
    </w:p>
    <w:p w:rsidR="000943EF" w:rsidRDefault="000943EF" w:rsidP="000943EF"/>
    <w:p w:rsidR="000943EF" w:rsidRDefault="000943EF" w:rsidP="000943EF">
      <w:r>
        <w:t>Члены комиссии                                                                      Д.В. Акимова</w:t>
      </w:r>
    </w:p>
    <w:p w:rsidR="000943EF" w:rsidRDefault="000943EF" w:rsidP="000943EF">
      <w:r>
        <w:t xml:space="preserve">                                                                                                   А.В. Денисова</w:t>
      </w:r>
    </w:p>
    <w:p w:rsidR="000943EF" w:rsidRDefault="000943EF" w:rsidP="000943EF">
      <w:r>
        <w:t xml:space="preserve">                                                                                                   С. В. Кузнецова </w:t>
      </w:r>
    </w:p>
    <w:p w:rsidR="00F92889" w:rsidRDefault="00F92889" w:rsidP="00F92889"/>
    <w:p w:rsidR="00F92889" w:rsidRDefault="00F92889" w:rsidP="00F92889"/>
    <w:p w:rsidR="00FE32B3" w:rsidRDefault="00FE32B3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/>
    <w:p w:rsidR="001C4B7B" w:rsidRDefault="001C4B7B">
      <w:bookmarkStart w:id="0" w:name="_GoBack"/>
      <w:bookmarkEnd w:id="0"/>
    </w:p>
    <w:p w:rsidR="001C4B7B" w:rsidRDefault="001C4B7B"/>
    <w:p w:rsidR="001C4B7B" w:rsidRDefault="001C4B7B"/>
    <w:p w:rsidR="001C4B7B" w:rsidRDefault="001C4B7B"/>
    <w:sectPr w:rsidR="001C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C41E9"/>
    <w:multiLevelType w:val="hybridMultilevel"/>
    <w:tmpl w:val="F3EE974C"/>
    <w:lvl w:ilvl="0" w:tplc="AB92B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F0DAE"/>
    <w:multiLevelType w:val="hybridMultilevel"/>
    <w:tmpl w:val="EDC0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F0984"/>
    <w:multiLevelType w:val="hybridMultilevel"/>
    <w:tmpl w:val="41C81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D8A"/>
    <w:multiLevelType w:val="hybridMultilevel"/>
    <w:tmpl w:val="0336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EA"/>
    <w:rsid w:val="000943EF"/>
    <w:rsid w:val="001C4B7B"/>
    <w:rsid w:val="002F1AA6"/>
    <w:rsid w:val="00361EB1"/>
    <w:rsid w:val="00371E0E"/>
    <w:rsid w:val="00934533"/>
    <w:rsid w:val="00BC627F"/>
    <w:rsid w:val="00CD53F0"/>
    <w:rsid w:val="00F327EA"/>
    <w:rsid w:val="00F92889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6733-B0FF-40FD-8EC9-F99D7695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89"/>
    <w:pPr>
      <w:ind w:left="720"/>
      <w:contextualSpacing/>
    </w:pPr>
  </w:style>
  <w:style w:type="table" w:styleId="a4">
    <w:name w:val="Table Grid"/>
    <w:basedOn w:val="a1"/>
    <w:uiPriority w:val="39"/>
    <w:rsid w:val="00F92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53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МА</dc:creator>
  <cp:keywords/>
  <dc:description/>
  <cp:lastModifiedBy>Леонова МА</cp:lastModifiedBy>
  <cp:revision>3</cp:revision>
  <cp:lastPrinted>2024-06-03T09:34:00Z</cp:lastPrinted>
  <dcterms:created xsi:type="dcterms:W3CDTF">2024-06-03T08:18:00Z</dcterms:created>
  <dcterms:modified xsi:type="dcterms:W3CDTF">2024-06-03T09:48:00Z</dcterms:modified>
</cp:coreProperties>
</file>